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4EF3" w:rsidRPr="00FC0B66" w:rsidRDefault="00FC0B66" w:rsidP="00F9537E">
      <w:pPr>
        <w:bidi/>
        <w:jc w:val="center"/>
        <w:rPr>
          <w:rFonts w:cs="2  Titr"/>
          <w:b/>
          <w:bCs/>
          <w:rtl/>
        </w:rPr>
      </w:pPr>
      <w:r w:rsidRPr="00FC0B66">
        <w:rPr>
          <w:rFonts w:cs="2  Tit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915A" wp14:editId="0AB52269">
                <wp:simplePos x="0" y="0"/>
                <wp:positionH relativeFrom="column">
                  <wp:posOffset>-44450</wp:posOffset>
                </wp:positionH>
                <wp:positionV relativeFrom="paragraph">
                  <wp:posOffset>-190500</wp:posOffset>
                </wp:positionV>
                <wp:extent cx="6096000" cy="1371600"/>
                <wp:effectExtent l="19050" t="19050" r="38100" b="381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71600"/>
                        </a:xfrm>
                        <a:prstGeom prst="roundRect">
                          <a:avLst>
                            <a:gd name="adj" fmla="val 8586"/>
                          </a:avLst>
                        </a:prstGeom>
                        <a:noFill/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C0AC526" id="Rounded Rectangle 2" o:spid="_x0000_s1026" style="position:absolute;margin-left:-3.5pt;margin-top:-15pt;width:4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8frQIAAJ8FAAAOAAAAZHJzL2Uyb0RvYy54bWysVE1v2zAMvQ/YfxB0X21nTZoGdYogRYcB&#10;RRu0HXpWZCn2JomapMTJfv0o2XGKtdhh2MUWRfKJfPy4ut5rRXbC+QZMSYuznBJhOFSN2ZT02/Pt&#10;pyklPjBTMQVGlPQgPL2ef/xw1dqZGEENqhKOIIjxs9aWtA7BzrLM81po5s/ACoNKCU6zgKLbZJVj&#10;LaJrlY3yfJK14CrrgAvv8famU9J5wpdS8PAgpReBqJJibCF9Xfqu4zebX7HZxjFbN7wPg/1DFJo1&#10;Bh8doG5YYGTrmjdQuuEOPMhwxkFnIGXDRcoBsynyP7J5qpkVKRckx9uBJv//YPn9buVIU5V0RIlh&#10;Gkv0CFtTiYo8InnMbJQgo0hTa/0MrZ/syvWSx2PMeS+djn/MhuwTtYeBWrEPhOPlJL+c5DlWgKOu&#10;+HxRoBRRs5O7dT58EaBJPJTUxTBiDIlXtrvzIRFc9WGy6jslUiss144pMh1PJz1gb4vQR8joaOC2&#10;USrVWxnSlnScT1NA2mL2Aev/47nGKsagYq5ddukUDkpECGUehUSyMJ9Riiq1qVgqRzCEkjLOhQlF&#10;p6pZJbrrMSZ+THbwSKknwIgsMbQBuweII/AWu+Ost4+uInX54Jz/LbDOefBIL4MJg7NuDLj3ABRm&#10;1b/c2R9J6qiJLK2hOmArOehmzFt+22Ah75gPK+awSlh8XBThAT9SARYA+hMlNbhf791He+x11FLS&#10;4pCW1P/cMicoUV8NTsFlcX4epzoJ5+OLEQrutWb9WmO2eglYpgJXkuXpGO2DOh6lA/2C+2QRX0UV&#10;MxzfLikP7igsQ7c8cCNxsVgkM5xky8KdebI8gkdWY+M971+Ys303BxyEezgONJulHu0YPdlGTwOL&#10;bQDZhKg88doLuAVS4/QbK66Z13KyOu3V+W8AAAD//wMAUEsDBBQABgAIAAAAIQCHvHgf4AAAAAoB&#10;AAAPAAAAZHJzL2Rvd25yZXYueG1sTI9BS8NAEIXvgv9hGcFbu6vF2MZsiihSKSi0WvC4zU6TYHY2&#10;ZDdp8u8dT3qaN8zjzfey9egaMWAXak8abuYKBFLhbU2lhs+Pl9kSRIiGrGk8oYYJA6zzy4vMpNaf&#10;aYfDPpaCQyikRkMVY5tKGYoKnQlz3yLx7eQ7ZyKvXSltZ84c7hp5q1QinamJP1SmxacKi+997zRs&#10;nnfbaTih+Zrk+Lp5k8mhf99qfX01Pj6AiDjGPzP84jM65Mx09D3ZIBoNs3uuEnkuFAs2rO4WLI7s&#10;XCYKZJ7J/xXyHwAAAP//AwBQSwECLQAUAAYACAAAACEAtoM4kv4AAADhAQAAEwAAAAAAAAAAAAAA&#10;AAAAAAAAW0NvbnRlbnRfVHlwZXNdLnhtbFBLAQItABQABgAIAAAAIQA4/SH/1gAAAJQBAAALAAAA&#10;AAAAAAAAAAAAAC8BAABfcmVscy8ucmVsc1BLAQItABQABgAIAAAAIQBz1z8frQIAAJ8FAAAOAAAA&#10;AAAAAAAAAAAAAC4CAABkcnMvZTJvRG9jLnhtbFBLAQItABQABgAIAAAAIQCHvHgf4AAAAAoBAAAP&#10;AAAAAAAAAAAAAAAAAAcFAABkcnMvZG93bnJldi54bWxQSwUGAAAAAAQABADzAAAAFAYAAAAA&#10;" filled="f" strokecolor="#1f4d78 [1604]" strokeweight="4pt">
                <v:stroke linestyle="thickThin" joinstyle="miter"/>
              </v:roundrect>
            </w:pict>
          </mc:Fallback>
        </mc:AlternateContent>
      </w:r>
      <w:r w:rsidR="00F9537E" w:rsidRPr="00FC0B66">
        <w:rPr>
          <w:rFonts w:cs="2  Titr"/>
          <w:b/>
          <w:bCs/>
          <w:sz w:val="32"/>
          <w:szCs w:val="32"/>
          <w:rtl/>
        </w:rPr>
        <w:t>دانشگاه علوم پزشک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و خدمات بهداشت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درمان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شه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  <w:r w:rsidR="00F9537E" w:rsidRPr="00FC0B66">
        <w:rPr>
          <w:rFonts w:cs="2  Titr" w:hint="eastAsia"/>
          <w:b/>
          <w:bCs/>
          <w:sz w:val="32"/>
          <w:szCs w:val="32"/>
          <w:rtl/>
        </w:rPr>
        <w:t>د</w:t>
      </w:r>
      <w:r w:rsidR="00F9537E" w:rsidRPr="00FC0B66">
        <w:rPr>
          <w:rFonts w:cs="2  Titr"/>
          <w:b/>
          <w:bCs/>
          <w:sz w:val="32"/>
          <w:szCs w:val="32"/>
          <w:rtl/>
        </w:rPr>
        <w:t xml:space="preserve"> بهشت</w:t>
      </w:r>
      <w:r w:rsidR="00F9537E" w:rsidRPr="00FC0B66">
        <w:rPr>
          <w:rFonts w:cs="2  Titr" w:hint="cs"/>
          <w:b/>
          <w:bCs/>
          <w:sz w:val="32"/>
          <w:szCs w:val="32"/>
          <w:rtl/>
        </w:rPr>
        <w:t>ی</w:t>
      </w:r>
    </w:p>
    <w:p w:rsidR="00F9537E" w:rsidRPr="00FC0B66" w:rsidRDefault="00F9537E" w:rsidP="007E6B54">
      <w:pPr>
        <w:bidi/>
        <w:jc w:val="center"/>
        <w:rPr>
          <w:rFonts w:cs="2  Titr"/>
          <w:rtl/>
        </w:rPr>
      </w:pPr>
      <w:r w:rsidRPr="00FC0B66">
        <w:rPr>
          <w:rFonts w:cs="2  Titr"/>
          <w:rtl/>
        </w:rPr>
        <w:t>چک ل</w:t>
      </w:r>
      <w:r w:rsidRPr="00FC0B66">
        <w:rPr>
          <w:rFonts w:cs="2  Titr" w:hint="cs"/>
          <w:rtl/>
        </w:rPr>
        <w:t>ی</w:t>
      </w:r>
      <w:r w:rsidRPr="00FC0B66">
        <w:rPr>
          <w:rFonts w:cs="2  Titr" w:hint="eastAsia"/>
          <w:rtl/>
        </w:rPr>
        <w:t>ست</w:t>
      </w:r>
      <w:r w:rsidRPr="00FC0B66">
        <w:rPr>
          <w:rFonts w:cs="2  Titr"/>
          <w:rtl/>
        </w:rPr>
        <w:t xml:space="preserve"> نظارت بر </w:t>
      </w:r>
      <w:r w:rsidR="0046379F">
        <w:rPr>
          <w:rFonts w:cs="2  Titr" w:hint="cs"/>
          <w:rtl/>
        </w:rPr>
        <w:t>پایگاه سلامت</w:t>
      </w:r>
    </w:p>
    <w:p w:rsidR="00F9537E" w:rsidRPr="00FC0B66" w:rsidRDefault="00FC0B66" w:rsidP="0046379F">
      <w:pPr>
        <w:bidi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</w:t>
      </w:r>
      <w:r w:rsidR="007E6B54">
        <w:rPr>
          <w:rFonts w:cs="Arial" w:hint="cs"/>
          <w:b/>
          <w:bCs/>
          <w:sz w:val="24"/>
          <w:szCs w:val="24"/>
          <w:rtl/>
        </w:rPr>
        <w:t xml:space="preserve">    </w:t>
      </w:r>
      <w:r>
        <w:rPr>
          <w:rFonts w:cs="Arial" w:hint="cs"/>
          <w:b/>
          <w:bCs/>
          <w:sz w:val="24"/>
          <w:szCs w:val="24"/>
          <w:rtl/>
        </w:rPr>
        <w:t xml:space="preserve">    </w:t>
      </w:r>
      <w:r w:rsidR="00F9537E" w:rsidRPr="00FC0B66">
        <w:rPr>
          <w:rFonts w:cs="Arial"/>
          <w:b/>
          <w:bCs/>
          <w:sz w:val="24"/>
          <w:szCs w:val="24"/>
          <w:rtl/>
        </w:rPr>
        <w:t>تار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خ</w:t>
      </w:r>
      <w:r w:rsidR="00F9537E" w:rsidRPr="00FC0B66">
        <w:rPr>
          <w:rFonts w:cs="Arial"/>
          <w:b/>
          <w:bCs/>
          <w:sz w:val="24"/>
          <w:szCs w:val="24"/>
          <w:rtl/>
        </w:rPr>
        <w:t xml:space="preserve"> بازد</w:t>
      </w:r>
      <w:r w:rsidR="00F9537E" w:rsidRPr="00FC0B66">
        <w:rPr>
          <w:rFonts w:cs="Arial" w:hint="cs"/>
          <w:b/>
          <w:bCs/>
          <w:sz w:val="24"/>
          <w:szCs w:val="24"/>
          <w:rtl/>
        </w:rPr>
        <w:t>ی</w:t>
      </w:r>
      <w:r w:rsidR="00F9537E" w:rsidRPr="00FC0B66">
        <w:rPr>
          <w:rFonts w:cs="Arial" w:hint="eastAsia"/>
          <w:b/>
          <w:bCs/>
          <w:sz w:val="24"/>
          <w:szCs w:val="24"/>
          <w:rtl/>
        </w:rPr>
        <w:t>د</w:t>
      </w:r>
      <w:r w:rsidR="00F9537E" w:rsidRPr="00FC0B66">
        <w:rPr>
          <w:b/>
          <w:bCs/>
          <w:sz w:val="24"/>
          <w:szCs w:val="24"/>
        </w:rPr>
        <w:t>: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F9537E" w:rsidRPr="00FC0B66">
        <w:rPr>
          <w:rFonts w:hint="cs"/>
          <w:b/>
          <w:bCs/>
          <w:sz w:val="24"/>
          <w:szCs w:val="24"/>
          <w:rtl/>
        </w:rPr>
        <w:t xml:space="preserve">                                          </w:t>
      </w:r>
      <w:r w:rsidR="0046379F">
        <w:rPr>
          <w:rFonts w:hint="cs"/>
          <w:b/>
          <w:bCs/>
          <w:sz w:val="24"/>
          <w:szCs w:val="24"/>
          <w:rtl/>
        </w:rPr>
        <w:t>پایگاه سلامت</w:t>
      </w:r>
      <w:r w:rsidR="00F9537E" w:rsidRPr="00FC0B66">
        <w:rPr>
          <w:rFonts w:cs="Arial"/>
          <w:b/>
          <w:bCs/>
          <w:sz w:val="24"/>
          <w:szCs w:val="24"/>
          <w:rtl/>
        </w:rPr>
        <w:t>:</w:t>
      </w:r>
    </w:p>
    <w:p w:rsidR="00FC0B66" w:rsidRDefault="007E6B54" w:rsidP="00F9537E">
      <w:pPr>
        <w:bidi/>
        <w:rPr>
          <w:rFonts w:cs="Arial"/>
          <w:rtl/>
        </w:rPr>
      </w:pPr>
      <w:r w:rsidRPr="00FC0B66">
        <w:rPr>
          <w:rFonts w:cs="2  Yagut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C0D6" wp14:editId="4D539673">
                <wp:simplePos x="0" y="0"/>
                <wp:positionH relativeFrom="column">
                  <wp:posOffset>-25400</wp:posOffset>
                </wp:positionH>
                <wp:positionV relativeFrom="paragraph">
                  <wp:posOffset>176530</wp:posOffset>
                </wp:positionV>
                <wp:extent cx="6076950" cy="1168400"/>
                <wp:effectExtent l="19050" t="19050" r="38100" b="317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168400"/>
                        </a:xfrm>
                        <a:prstGeom prst="roundRect">
                          <a:avLst>
                            <a:gd name="adj" fmla="val 9216"/>
                          </a:avLst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7DC7EE1" id="Rounded Rectangle 1" o:spid="_x0000_s1026" style="position:absolute;margin-left:-2pt;margin-top:13.9pt;width:478.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WMrgIAAJ8FAAAOAAAAZHJzL2Uyb0RvYy54bWysVN9P2zAQfp+0/8Hy+0hStWVUpKgCMU1C&#10;gICJZ+PYTTbb59lu0+6v39lxUzTQHqb1wT3n7j7ffffj/GKnFdkK5zswNa1OSkqE4dB0Zl3Tb0/X&#10;nz5T4gMzDVNgRE33wtOL5ccP571diAm0oBrhCIIYv+htTdsQ7KIoPG+FZv4ErDColOA0C3h166Jx&#10;rEd0rYpJWc6LHlxjHXDhPX69GpR0mfClFDzcSelFIKqmGFtIp0vnSzyL5TlbrB2zbcdzGOwfotCs&#10;M/joCHXFAiMb172B0h134EGGEw66ACk7LlIOmE1V/pHNY8usSLkgOd6ONPn/B8tvt/eOdA3WjhLD&#10;NJboATamEQ15QPKYWStBqkhTb/0CrR/tvcs3j2LMeSedjv+YDdklavcjtWIXCMeP8/J0fjbDCnDU&#10;VdX887RM5BdHd+t8+CJAkyjU1MUwYgyJV7a98SER3OQwWfOdEqkVlmvLFDmbVPMYJgJmW5QOkNHR&#10;wHWnVKq3MqSv6fR0PplhQNpi9gHr/+OpxSpGjJjrkF2Swl6JCKHMg5BIFuYzSVGlNhWXyhEMoaaM&#10;c2FCNaha1ojh86zEX45t9EiRJsCILDG0ETsDxBF4iz2kmO2jq0hdPjqXfwtscB490stgwuisOwPu&#10;PQCFWeWXB/sDSQM1kaUXaPbYSg6GGfOWX3dYyBvmwz1zWCUsPi6KcIeHVIAFgCxR0oL79d73aI+9&#10;jlpKehzSmvqfG+YEJeqrwSk4q6bTONXpMp2dTvDiXmteXmvMRl8Clgk7HaNLYrQP6iBKB/oZ98kq&#10;vooqZji+XVMe3OFyGYblgRuJi9UqmeEkWxZuzKPlETyyGhvvaffMnM3dHHAQbuEw0LlHB0aPttHT&#10;wGoTQHYhKo+85gtugdQ4eWPFNfP6nqyOe3X5GwAA//8DAFBLAwQUAAYACAAAACEAwHbBbOAAAAAJ&#10;AQAADwAAAGRycy9kb3ducmV2LnhtbEyPwU7DMBBE70j8g7VIXKrWSUuhDXGq0ggO3CggcXTjbRJh&#10;r6PYbZO/ZznBcWdGs/PyzeCsOGMfWk8K0lkCAqnypqVawcf783QFIkRNRltPqGDEAJvi+irXmfEX&#10;esPzPtaCSyhkWkETY5dJGaoGnQ4z3yGxd/S905HPvpam1xcud1bOk+ReOt0Sf2h0h7sGq+/9ySnQ&#10;a1++LMev3XExNtvXp9JOysmnUrc3w/YRRMQh/oXhdz5Ph4I3HfyJTBBWwfSOUaKC+QMTsL9eLlg4&#10;sJCmK5BFLv8TFD8AAAD//wMAUEsBAi0AFAAGAAgAAAAhALaDOJL+AAAA4QEAABMAAAAAAAAAAAAA&#10;AAAAAAAAAFtDb250ZW50X1R5cGVzXS54bWxQSwECLQAUAAYACAAAACEAOP0h/9YAAACUAQAACwAA&#10;AAAAAAAAAAAAAAAvAQAAX3JlbHMvLnJlbHNQSwECLQAUAAYACAAAACEAiJ0FjK4CAACfBQAADgAA&#10;AAAAAAAAAAAAAAAuAgAAZHJzL2Uyb0RvYy54bWxQSwECLQAUAAYACAAAACEAwHbBbOAAAAAJAQAA&#10;DwAAAAAAAAAAAAAAAAAIBQAAZHJzL2Rvd25yZXYueG1sUEsFBgAAAAAEAAQA8wAAABUGAAAAAA==&#10;" filled="f" strokecolor="#1f4d78 [1604]" strokeweight="3.75pt">
                <v:stroke linestyle="thickThin" joinstyle="miter"/>
              </v:roundrect>
            </w:pict>
          </mc:Fallback>
        </mc:AlternateContent>
      </w:r>
    </w:p>
    <w:p w:rsidR="00F9537E" w:rsidRPr="00FC0B66" w:rsidRDefault="006C757B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نام و نام خانوادگ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پرسنل شاغل: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7E6B54">
        <w:rPr>
          <w:rFonts w:cs="B Nazanin" w:hint="cs"/>
          <w:b/>
          <w:bCs/>
          <w:sz w:val="24"/>
          <w:szCs w:val="24"/>
          <w:rtl/>
        </w:rPr>
        <w:t xml:space="preserve">                        مرکز خدمات جامع سلامت:</w:t>
      </w:r>
    </w:p>
    <w:p w:rsidR="00F9537E" w:rsidRPr="00FC0B66" w:rsidRDefault="00DD6415" w:rsidP="007E6B54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تحت پوشش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:       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کودکان ز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ر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6 سال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="00F9537E" w:rsidRPr="00FC0B66">
        <w:rPr>
          <w:rFonts w:cs="B Nazanin"/>
          <w:b/>
          <w:bCs/>
          <w:sz w:val="24"/>
          <w:szCs w:val="24"/>
          <w:rtl/>
        </w:rPr>
        <w:t>تعداد مدارس ابتدا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یی</w:t>
      </w:r>
      <w:r>
        <w:rPr>
          <w:rFonts w:cs="B Nazanin"/>
          <w:b/>
          <w:bCs/>
          <w:sz w:val="24"/>
          <w:szCs w:val="24"/>
        </w:rPr>
        <w:t>: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0401B" w:rsidRPr="007E6B54" w:rsidRDefault="006C757B" w:rsidP="007E6B54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9537E" w:rsidRPr="00FC0B66">
        <w:rPr>
          <w:rFonts w:cs="B Nazanin"/>
          <w:b/>
          <w:bCs/>
          <w:sz w:val="24"/>
          <w:szCs w:val="24"/>
          <w:rtl/>
        </w:rPr>
        <w:t>جمع</w:t>
      </w:r>
      <w:r w:rsidR="00F9537E" w:rsidRPr="00FC0B66">
        <w:rPr>
          <w:rFonts w:cs="B Nazanin" w:hint="cs"/>
          <w:b/>
          <w:bCs/>
          <w:sz w:val="24"/>
          <w:szCs w:val="24"/>
          <w:rtl/>
        </w:rPr>
        <w:t>ی</w:t>
      </w:r>
      <w:r w:rsidR="00F9537E" w:rsidRPr="00FC0B66">
        <w:rPr>
          <w:rFonts w:cs="B Nazanin" w:hint="eastAsia"/>
          <w:b/>
          <w:bCs/>
          <w:sz w:val="24"/>
          <w:szCs w:val="24"/>
          <w:rtl/>
        </w:rPr>
        <w:t>ت</w:t>
      </w:r>
      <w:r w:rsidR="00F9537E" w:rsidRPr="00FC0B66">
        <w:rPr>
          <w:rFonts w:cs="B Nazanin"/>
          <w:b/>
          <w:bCs/>
          <w:sz w:val="24"/>
          <w:szCs w:val="24"/>
          <w:rtl/>
        </w:rPr>
        <w:t xml:space="preserve"> زنان باردار</w:t>
      </w:r>
      <w:r w:rsidR="007E6B54">
        <w:rPr>
          <w:rFonts w:cs="B Nazanin" w:hint="cs"/>
          <w:b/>
          <w:bCs/>
          <w:sz w:val="24"/>
          <w:szCs w:val="24"/>
          <w:rtl/>
        </w:rPr>
        <w:t>:</w:t>
      </w:r>
      <w:r w:rsidR="00F9537E" w:rsidRPr="00FC0B66">
        <w:rPr>
          <w:rFonts w:cs="B Nazanin" w:hint="cs"/>
          <w:sz w:val="24"/>
          <w:szCs w:val="24"/>
          <w:rtl/>
        </w:rPr>
        <w:t xml:space="preserve"> </w:t>
      </w:r>
    </w:p>
    <w:p w:rsidR="0090401B" w:rsidRPr="0090401B" w:rsidRDefault="0090401B" w:rsidP="0090401B">
      <w:pPr>
        <w:bidi/>
        <w:rPr>
          <w:rFonts w:cs="B Nazanin"/>
          <w:sz w:val="24"/>
          <w:szCs w:val="24"/>
        </w:rPr>
      </w:pPr>
    </w:p>
    <w:tbl>
      <w:tblPr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6930"/>
        <w:gridCol w:w="990"/>
        <w:gridCol w:w="710"/>
      </w:tblGrid>
      <w:tr w:rsidR="00937A5A" w:rsidRPr="00937A5A" w:rsidTr="007E6B54">
        <w:trPr>
          <w:trHeight w:val="10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فعالیت مورد بررسی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استاندارد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37A5A" w:rsidRPr="00937A5A" w:rsidRDefault="00937A5A" w:rsidP="00937A5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7A5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E67916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مراقب سلامت از جمع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ز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2 سال ، 3 تا 5 سال و دانش آموزان مقطع ابتدا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تحت پوشش پا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آگاهی دارد</w:t>
            </w:r>
            <w:r w:rsidR="007E6B54" w:rsidRPr="004E00BC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E67916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F55F69">
        <w:trPr>
          <w:trHeight w:val="3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A5A" w:rsidRPr="004E00BC" w:rsidRDefault="00F55F69" w:rsidP="00E6791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>جمع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ز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2 سال ( 2 ) ، کودکان 3 ال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5 سال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>2 ) و ل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ست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مدارس و جمع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 w:hint="eastAsia"/>
                <w:b/>
                <w:bCs/>
                <w:rtl/>
                <w:lang w:bidi="fa-IR"/>
              </w:rPr>
              <w:t>ت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دانش آموز</w:t>
            </w:r>
            <w:r w:rsidR="00E67916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E67916" w:rsidRPr="004E00BC">
              <w:rPr>
                <w:rFonts w:cs="B Nazanin"/>
                <w:b/>
                <w:bCs/>
                <w:rtl/>
                <w:lang w:bidi="fa-IR"/>
              </w:rPr>
              <w:t xml:space="preserve"> ( 2 )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D57A7B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کارگاه آموزش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توسط مراقب سلامت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گذرانده شده است</w:t>
            </w:r>
            <w:r w:rsidR="006F7D45" w:rsidRPr="004E00BC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6F7D45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A5A" w:rsidRPr="004E00BC" w:rsidRDefault="00D57A7B" w:rsidP="006F7D4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مستندات شرکت در کارگاه آموزش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( 3 ) ، وجود </w:t>
            </w:r>
            <w:r w:rsidRPr="004E00BC">
              <w:rPr>
                <w:rFonts w:cs="B Nazanin"/>
                <w:b/>
                <w:bCs/>
                <w:lang w:bidi="fa-IR"/>
              </w:rPr>
              <w:t>pdf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کتاب دانستن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ژه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مراقب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سلامت بر رو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کامپ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وتر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(3)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2D5FE5" w:rsidP="004B316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ماکت دندان ، مسواک و نخ دندان جهت آموزش دهان و دندان در واحد مراقب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سلامت وجود دارد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2D5FE5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5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2D5FE5" w:rsidP="004B3161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وجود ماکت دندان (3) ، مسواک (2.5 )، نخ دندان ( 2.5 )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EF29B6" w:rsidP="00EF29B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در خصوص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آموزش نحوه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استفاده از مسواک و نخ دندان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بالا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6 سال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آگاهی دارد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؟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EF29B6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4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EF29B6" w:rsidP="000C6DBE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روش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مسواک زدن بر رو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ماکت دندان (6)، روش صح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استفاده از نخ دندان (6)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B62B7B" w:rsidP="00B62B7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مراقب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ن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سلامت از 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نحوه 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وارن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ش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فلورا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4E00BC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د</w:t>
            </w:r>
            <w:r w:rsidRPr="004E00BC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تراپ</w:t>
            </w: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 آگاهی دارند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؟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B62B7B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78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A5A" w:rsidRPr="004E00BC" w:rsidRDefault="00B62B7B" w:rsidP="004D4CF7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توض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ح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دلا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استفاده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(2)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توص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قبل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(2)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روش انجام وارن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(4)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،</w:t>
            </w:r>
            <w:r w:rsidR="004D4CF7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توص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بعد از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(2)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4D4CF7" w:rsidP="00937A5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مراقب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سلامت از دستورالعمل برنامه سلامت دهان و دندان کودکان ز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6 سال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آگاهی دارند</w:t>
            </w:r>
            <w:r w:rsidR="00937A5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4D4CF7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139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4D4CF7" w:rsidP="004451A4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lastRenderedPageBreak/>
              <w:t>معا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نه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و ثبت در سامانه س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ب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(3) ، تحو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مسواک انگشت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در 6،12، 18 ماهگ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(3) ، وارن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کودکان 3 ال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5 سال (3) ، ارجاع کودکان به دندانپزشک مرکز (3)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</w:rPr>
              <w:t>7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456446" w:rsidP="001125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پرونده الکترون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خانم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باردار ( 3 پرونده به صورت تصادف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بطور صحیح تکمیل شده است</w:t>
            </w:r>
            <w:r w:rsidR="001125FE" w:rsidRPr="004E00BC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456446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11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456446" w:rsidP="00091276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هر سه خانم باردار 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 (</w:t>
            </w:r>
            <w:r w:rsidR="00091276" w:rsidRPr="004E00BC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دو خانم باردار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</w:t>
            </w:r>
            <w:r w:rsidR="00091276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091276" w:rsidRPr="004E00BC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خانم باردار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</w:t>
            </w:r>
            <w:r w:rsidR="00091276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091276" w:rsidRPr="004E00BC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4C1DF5" w:rsidP="004C1D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پرونده الکترون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کودکان زیر 2 سال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( 3 پرونده به صورت تصادف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بطور صحیح تکمیل شده است؟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4C1DF5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40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0D3892" w:rsidP="004C1DF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>را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هر سه کودک مراقبت ها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 (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دو کودک مراقبت ها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است(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کودک مراقبت ها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4C1DF5"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است(</w:t>
            </w:r>
            <w:r w:rsidR="004C1DF5" w:rsidRPr="004E00B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="004C1DF5"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937A5A" w:rsidRPr="00937A5A" w:rsidTr="007E6B54">
        <w:trPr>
          <w:trHeight w:val="4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804001" w:rsidP="00937A5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0D3892" w:rsidP="000D389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پرونده الکترون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کودکان 3 تا 5 سال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( 3 پرونده به صورت تصادف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بطور صحیح تکمیل شده است؟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5A" w:rsidRPr="004E00BC" w:rsidRDefault="00937A5A" w:rsidP="000D389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  <w:r w:rsidR="0070098A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</w:t>
            </w:r>
            <w:r w:rsidR="000D3892"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A5A" w:rsidRPr="004E00BC" w:rsidRDefault="00937A5A" w:rsidP="00937A5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937A5A" w:rsidRPr="00937A5A" w:rsidTr="00937A5A">
        <w:trPr>
          <w:trHeight w:val="37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A" w:rsidRPr="004E00BC" w:rsidRDefault="000D3892" w:rsidP="0070098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هر سه کودک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 (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دو کودک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است(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 ، برا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ک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کودک مراقبت ها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دهان و دندان مورد 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انجام شده است(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</w:tr>
      <w:tr w:rsidR="0070098A" w:rsidRPr="00937A5A" w:rsidTr="0070098A">
        <w:trPr>
          <w:trHeight w:val="50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4E00BC" w:rsidRDefault="00804001" w:rsidP="009E784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4E00BC" w:rsidRDefault="009E7845" w:rsidP="0070098A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درصد پوشش وارن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ش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فلورا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د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تراپ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دانش آموزان مقطع ابتدا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چه میزان است</w:t>
            </w:r>
            <w:r w:rsidR="0070098A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؟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4E00BC" w:rsidRDefault="009E7845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</w:t>
            </w:r>
            <w:r w:rsidR="0070098A" w:rsidRPr="004E00BC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4E00BC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70098A" w:rsidRPr="00937A5A" w:rsidTr="009E7845">
        <w:trPr>
          <w:trHeight w:val="566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8A" w:rsidRPr="004E00BC" w:rsidRDefault="009E7845" w:rsidP="006C0F25">
            <w:pPr>
              <w:bidi/>
              <w:rPr>
                <w:rFonts w:cs="B Nazanin"/>
                <w:b/>
                <w:bCs/>
                <w:lang w:bidi="fa-IR"/>
              </w:rPr>
            </w:pPr>
            <w:r w:rsidRPr="004E00BC">
              <w:rPr>
                <w:rFonts w:cs="B Nazanin"/>
                <w:b/>
                <w:bCs/>
                <w:rtl/>
                <w:lang w:bidi="fa-IR"/>
              </w:rPr>
              <w:t>پوشش بالا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80% (</w:t>
            </w:r>
            <w:r w:rsidR="006C0F25" w:rsidRPr="004E00BC"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، ب</w:t>
            </w:r>
            <w:r w:rsidRPr="004E00BC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4E00BC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60% تا 80% (</w:t>
            </w:r>
            <w:r w:rsidR="006C0F25" w:rsidRPr="004E00BC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 ،</w:t>
            </w:r>
            <w:r w:rsidR="006C0F25" w:rsidRPr="004E00BC">
              <w:rPr>
                <w:rFonts w:cs="B Nazanin" w:hint="cs"/>
                <w:b/>
                <w:bCs/>
                <w:rtl/>
                <w:lang w:bidi="fa-IR"/>
              </w:rPr>
              <w:t xml:space="preserve"> بین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40% تا 60% (</w:t>
            </w:r>
            <w:r w:rsidR="006C0F25" w:rsidRPr="004E00BC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4E00BC">
              <w:rPr>
                <w:rFonts w:cs="B Nazanin"/>
                <w:b/>
                <w:bCs/>
                <w:rtl/>
                <w:lang w:bidi="fa-IR"/>
              </w:rPr>
              <w:t xml:space="preserve"> )</w:t>
            </w:r>
          </w:p>
        </w:tc>
      </w:tr>
      <w:tr w:rsidR="0070098A" w:rsidRPr="00937A5A" w:rsidTr="007E6B54">
        <w:trPr>
          <w:trHeight w:val="7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4E00BC" w:rsidRDefault="0070098A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98A" w:rsidRPr="004E00BC" w:rsidRDefault="00F46925" w:rsidP="00F469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98A" w:rsidRPr="004E00BC" w:rsidRDefault="00F46925" w:rsidP="0070098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4E00B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98A" w:rsidRPr="004E00BC" w:rsidRDefault="0070098A" w:rsidP="0070098A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4E00BC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</w:tbl>
    <w:p w:rsidR="0090401B" w:rsidRDefault="0090401B" w:rsidP="0090401B">
      <w:pPr>
        <w:bidi/>
        <w:rPr>
          <w:rFonts w:cs="B Nazanin"/>
          <w:sz w:val="24"/>
          <w:szCs w:val="24"/>
          <w:rtl/>
        </w:rPr>
      </w:pPr>
    </w:p>
    <w:p w:rsidR="0090401B" w:rsidRDefault="0090401B" w:rsidP="0090401B">
      <w:pPr>
        <w:bidi/>
        <w:rPr>
          <w:rFonts w:cs="B Nazanin"/>
          <w:sz w:val="24"/>
          <w:szCs w:val="24"/>
        </w:rPr>
      </w:pPr>
    </w:p>
    <w:p w:rsidR="00F9537E" w:rsidRPr="0090401B" w:rsidRDefault="00F9537E" w:rsidP="0090401B">
      <w:pPr>
        <w:bidi/>
        <w:ind w:firstLine="720"/>
        <w:rPr>
          <w:rFonts w:cs="B Nazanin"/>
          <w:sz w:val="24"/>
          <w:szCs w:val="24"/>
        </w:rPr>
      </w:pPr>
    </w:p>
    <w:sectPr w:rsidR="00F9537E" w:rsidRPr="0090401B" w:rsidSect="006C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369B"/>
    <w:multiLevelType w:val="hybridMultilevel"/>
    <w:tmpl w:val="7160F1BA"/>
    <w:lvl w:ilvl="0" w:tplc="DB4E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7E"/>
    <w:rsid w:val="00091276"/>
    <w:rsid w:val="000C6DBE"/>
    <w:rsid w:val="000D0637"/>
    <w:rsid w:val="000D3892"/>
    <w:rsid w:val="000F2FC3"/>
    <w:rsid w:val="001125FE"/>
    <w:rsid w:val="00124CCC"/>
    <w:rsid w:val="0013525E"/>
    <w:rsid w:val="00140102"/>
    <w:rsid w:val="001745E5"/>
    <w:rsid w:val="00217146"/>
    <w:rsid w:val="002567D2"/>
    <w:rsid w:val="002D3F27"/>
    <w:rsid w:val="002D5FE5"/>
    <w:rsid w:val="00332945"/>
    <w:rsid w:val="00373828"/>
    <w:rsid w:val="00373918"/>
    <w:rsid w:val="00374A9F"/>
    <w:rsid w:val="00380A44"/>
    <w:rsid w:val="004451A4"/>
    <w:rsid w:val="00456446"/>
    <w:rsid w:val="004633C5"/>
    <w:rsid w:val="0046379F"/>
    <w:rsid w:val="004A1177"/>
    <w:rsid w:val="004B3161"/>
    <w:rsid w:val="004C1DF5"/>
    <w:rsid w:val="004D4CF7"/>
    <w:rsid w:val="004E00BC"/>
    <w:rsid w:val="004E06A0"/>
    <w:rsid w:val="005B793C"/>
    <w:rsid w:val="006425BB"/>
    <w:rsid w:val="006B0402"/>
    <w:rsid w:val="006C0F25"/>
    <w:rsid w:val="006C757B"/>
    <w:rsid w:val="006F7D45"/>
    <w:rsid w:val="0070098A"/>
    <w:rsid w:val="007B74B1"/>
    <w:rsid w:val="007D4A80"/>
    <w:rsid w:val="007D70C3"/>
    <w:rsid w:val="007E6B54"/>
    <w:rsid w:val="00804001"/>
    <w:rsid w:val="0090401B"/>
    <w:rsid w:val="00937A5A"/>
    <w:rsid w:val="009823EE"/>
    <w:rsid w:val="009E7845"/>
    <w:rsid w:val="00AB082D"/>
    <w:rsid w:val="00AE125B"/>
    <w:rsid w:val="00B62B7B"/>
    <w:rsid w:val="00B80B36"/>
    <w:rsid w:val="00BA748B"/>
    <w:rsid w:val="00BE354E"/>
    <w:rsid w:val="00C963D0"/>
    <w:rsid w:val="00CB5261"/>
    <w:rsid w:val="00CF3BC6"/>
    <w:rsid w:val="00CF7E42"/>
    <w:rsid w:val="00D57A7B"/>
    <w:rsid w:val="00DB4935"/>
    <w:rsid w:val="00DD6415"/>
    <w:rsid w:val="00DE25A3"/>
    <w:rsid w:val="00DF753F"/>
    <w:rsid w:val="00E27314"/>
    <w:rsid w:val="00E424C7"/>
    <w:rsid w:val="00E45820"/>
    <w:rsid w:val="00E67916"/>
    <w:rsid w:val="00E958A4"/>
    <w:rsid w:val="00ED0232"/>
    <w:rsid w:val="00EF29B6"/>
    <w:rsid w:val="00F27160"/>
    <w:rsid w:val="00F31B32"/>
    <w:rsid w:val="00F46925"/>
    <w:rsid w:val="00F54EF3"/>
    <w:rsid w:val="00F55F69"/>
    <w:rsid w:val="00F9537E"/>
    <w:rsid w:val="00F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82F8-E55C-4437-BCE0-9FC2480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F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valizadeh, behnaz</cp:lastModifiedBy>
  <cp:revision>2</cp:revision>
  <dcterms:created xsi:type="dcterms:W3CDTF">2021-06-13T08:54:00Z</dcterms:created>
  <dcterms:modified xsi:type="dcterms:W3CDTF">2021-06-13T08:54:00Z</dcterms:modified>
</cp:coreProperties>
</file>